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44" w:rsidRPr="00065127" w:rsidRDefault="006B3544" w:rsidP="0013615D">
      <w:pPr>
        <w:pStyle w:val="Heading1A"/>
      </w:pPr>
      <w:r w:rsidRPr="00065127">
        <w:t>T-TESS Post-Conference Planning Template</w:t>
      </w: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0"/>
      </w:tblGrid>
      <w:tr w:rsidR="006B3544" w:rsidRPr="00B87CD8" w:rsidTr="00EF4F1B">
        <w:trPr>
          <w:trHeight w:val="158"/>
        </w:trPr>
        <w:tc>
          <w:tcPr>
            <w:tcW w:w="10890" w:type="dxa"/>
            <w:shd w:val="clear" w:color="auto" w:fill="A6C1E5"/>
            <w:vAlign w:val="center"/>
          </w:tcPr>
          <w:p w:rsidR="006B3544" w:rsidRPr="00B87CD8" w:rsidRDefault="006B3544" w:rsidP="0089350F">
            <w:pPr>
              <w:pStyle w:val="Heading2A"/>
            </w:pPr>
            <w:r>
              <w:t>Introduction</w:t>
            </w:r>
            <w:r w:rsidRPr="00B87CD8">
              <w:t xml:space="preserve"> Plan Form</w:t>
            </w:r>
          </w:p>
        </w:tc>
      </w:tr>
      <w:tr w:rsidR="006B3544" w:rsidRPr="00B87CD8" w:rsidTr="00EF4F1B">
        <w:trPr>
          <w:trHeight w:val="510"/>
        </w:trPr>
        <w:tc>
          <w:tcPr>
            <w:tcW w:w="10890" w:type="dxa"/>
            <w:shd w:val="clear" w:color="auto" w:fill="auto"/>
          </w:tcPr>
          <w:p w:rsidR="006B3544" w:rsidRPr="00E86067" w:rsidRDefault="006E510D" w:rsidP="00EE2DE0">
            <w:pPr>
              <w:rPr>
                <w:rFonts w:ascii="Arial" w:hAnsi="Arial" w:cs="Arial"/>
                <w:sz w:val="24"/>
                <w:szCs w:val="24"/>
              </w:rPr>
            </w:pPr>
            <w:r w:rsidRPr="00E86067">
              <w:rPr>
                <w:rFonts w:ascii="Arial" w:hAnsi="Arial" w:cs="Arial"/>
                <w:sz w:val="24"/>
                <w:szCs w:val="24"/>
              </w:rPr>
              <w:t>Greeting</w:t>
            </w:r>
            <w:r w:rsidRPr="00E86067">
              <w:rPr>
                <w:rFonts w:ascii="Arial" w:hAnsi="Arial" w:cs="Arial"/>
                <w:sz w:val="24"/>
                <w:szCs w:val="24"/>
              </w:rPr>
              <w:br/>
              <w:t>Describe c</w:t>
            </w:r>
            <w:r w:rsidR="006B3544" w:rsidRPr="00E86067">
              <w:rPr>
                <w:rFonts w:ascii="Arial" w:hAnsi="Arial" w:cs="Arial"/>
                <w:sz w:val="24"/>
                <w:szCs w:val="24"/>
              </w:rPr>
              <w:t>o</w:t>
            </w:r>
            <w:r w:rsidRPr="00E86067">
              <w:rPr>
                <w:rFonts w:ascii="Arial" w:hAnsi="Arial" w:cs="Arial"/>
                <w:sz w:val="24"/>
                <w:szCs w:val="24"/>
              </w:rPr>
              <w:t>nference p</w:t>
            </w:r>
            <w:r w:rsidR="006B3544" w:rsidRPr="00E86067">
              <w:rPr>
                <w:rFonts w:ascii="Arial" w:hAnsi="Arial" w:cs="Arial"/>
                <w:sz w:val="24"/>
                <w:szCs w:val="24"/>
              </w:rPr>
              <w:t>rocess</w:t>
            </w:r>
          </w:p>
        </w:tc>
      </w:tr>
      <w:tr w:rsidR="006B3544" w:rsidRPr="00B87CD8" w:rsidTr="00EF4F1B">
        <w:trPr>
          <w:trHeight w:val="1162"/>
        </w:trPr>
        <w:tc>
          <w:tcPr>
            <w:tcW w:w="10890" w:type="dxa"/>
            <w:shd w:val="clear" w:color="auto" w:fill="auto"/>
          </w:tcPr>
          <w:p w:rsidR="006B3544" w:rsidRPr="00E86067" w:rsidRDefault="006B3544" w:rsidP="00EE2DE0">
            <w:pPr>
              <w:rPr>
                <w:rFonts w:ascii="Arial" w:hAnsi="Arial" w:cs="Arial"/>
                <w:sz w:val="24"/>
                <w:szCs w:val="24"/>
              </w:rPr>
            </w:pPr>
            <w:r w:rsidRPr="00E86067">
              <w:rPr>
                <w:rFonts w:ascii="Arial" w:hAnsi="Arial" w:cs="Arial"/>
                <w:sz w:val="24"/>
                <w:szCs w:val="24"/>
              </w:rPr>
              <w:t>General impression question.  Example “How do you think the lesson went?”</w:t>
            </w:r>
          </w:p>
          <w:p w:rsidR="00177D87" w:rsidRDefault="00177D87" w:rsidP="00EE2DE0">
            <w:pPr>
              <w:rPr>
                <w:sz w:val="26"/>
                <w:szCs w:val="26"/>
              </w:rPr>
            </w:pPr>
          </w:p>
          <w:p w:rsidR="00177D87" w:rsidRDefault="00177D87" w:rsidP="00EE2DE0">
            <w:pPr>
              <w:rPr>
                <w:sz w:val="26"/>
                <w:szCs w:val="26"/>
              </w:rPr>
            </w:pPr>
          </w:p>
          <w:p w:rsidR="00177D87" w:rsidRPr="00B87CD8" w:rsidRDefault="00122879" w:rsidP="00EE2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</w:tbl>
    <w:p w:rsidR="00243A4D" w:rsidRPr="006B3544" w:rsidRDefault="00243A4D" w:rsidP="006B3544"/>
    <w:p w:rsidR="006B3544" w:rsidRPr="00243A4D" w:rsidRDefault="006B3544" w:rsidP="00243A4D">
      <w:pPr>
        <w:jc w:val="center"/>
        <w:rPr>
          <w:b/>
          <w:i/>
          <w:sz w:val="24"/>
          <w:szCs w:val="24"/>
        </w:rPr>
      </w:pPr>
      <w:r w:rsidRPr="00243A4D">
        <w:rPr>
          <w:b/>
          <w:i/>
          <w:sz w:val="24"/>
          <w:szCs w:val="24"/>
        </w:rPr>
        <w:t>Backwards Design: During the post-conference, evaluator will share area of reinforcement, THEN area of refinement.  When planning for post-conference, evaluator will consider area of refinement first.</w:t>
      </w: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5"/>
      </w:tblGrid>
      <w:tr w:rsidR="006B3544" w:rsidRPr="00243A4D" w:rsidTr="00243A4D">
        <w:trPr>
          <w:trHeight w:val="200"/>
        </w:trPr>
        <w:tc>
          <w:tcPr>
            <w:tcW w:w="11155" w:type="dxa"/>
            <w:shd w:val="clear" w:color="auto" w:fill="A6C1E5"/>
            <w:vAlign w:val="center"/>
          </w:tcPr>
          <w:p w:rsidR="006B3544" w:rsidRPr="00243A4D" w:rsidRDefault="006B3544" w:rsidP="0089350F">
            <w:pPr>
              <w:pStyle w:val="Heading2A"/>
            </w:pPr>
            <w:r w:rsidRPr="00243A4D">
              <w:t>Refinement Plan Form</w:t>
            </w:r>
          </w:p>
        </w:tc>
      </w:tr>
      <w:tr w:rsidR="006B3544" w:rsidRPr="00243A4D" w:rsidTr="00243A4D">
        <w:trPr>
          <w:trHeight w:val="1470"/>
        </w:trPr>
        <w:tc>
          <w:tcPr>
            <w:tcW w:w="11155" w:type="dxa"/>
            <w:shd w:val="clear" w:color="auto" w:fill="auto"/>
          </w:tcPr>
          <w:p w:rsidR="006B3544" w:rsidRPr="00243A4D" w:rsidRDefault="006B3544" w:rsidP="00EE2DE0">
            <w:pPr>
              <w:rPr>
                <w:rFonts w:ascii="Arial" w:hAnsi="Arial" w:cs="Arial"/>
              </w:rPr>
            </w:pPr>
            <w:r w:rsidRPr="00E86067">
              <w:rPr>
                <w:rFonts w:ascii="Arial" w:hAnsi="Arial" w:cs="Arial"/>
                <w:sz w:val="24"/>
                <w:szCs w:val="24"/>
              </w:rPr>
              <w:t>Refinement Area (Dimension):</w:t>
            </w:r>
            <w:r w:rsidRPr="00243A4D">
              <w:rPr>
                <w:rFonts w:ascii="Arial" w:hAnsi="Arial" w:cs="Arial"/>
              </w:rPr>
              <w:br/>
            </w:r>
            <w:r w:rsidR="00243A4D">
              <w:rPr>
                <w:rFonts w:ascii="Arial" w:hAnsi="Arial" w:cs="Arial"/>
                <w:sz w:val="20"/>
                <w:szCs w:val="20"/>
              </w:rPr>
              <w:t xml:space="preserve">Brainstorm area of refinement - </w:t>
            </w:r>
            <w:r w:rsidRPr="00243A4D">
              <w:rPr>
                <w:rFonts w:ascii="Arial" w:hAnsi="Arial" w:cs="Arial"/>
                <w:sz w:val="20"/>
                <w:szCs w:val="20"/>
              </w:rPr>
              <w:t xml:space="preserve">what dimension will have the greatest impact on student </w:t>
            </w:r>
            <w:r w:rsidR="00243A4D">
              <w:rPr>
                <w:rFonts w:ascii="Arial" w:hAnsi="Arial" w:cs="Arial"/>
                <w:sz w:val="20"/>
                <w:szCs w:val="20"/>
              </w:rPr>
              <w:t>achievement/professional growth</w:t>
            </w:r>
          </w:p>
        </w:tc>
      </w:tr>
      <w:tr w:rsidR="006B3544" w:rsidRPr="00243A4D" w:rsidTr="00243A4D">
        <w:trPr>
          <w:trHeight w:val="1470"/>
        </w:trPr>
        <w:tc>
          <w:tcPr>
            <w:tcW w:w="11155" w:type="dxa"/>
            <w:shd w:val="clear" w:color="auto" w:fill="auto"/>
          </w:tcPr>
          <w:p w:rsidR="006B3544" w:rsidRPr="00E86067" w:rsidRDefault="006B3544" w:rsidP="00EE2DE0">
            <w:pPr>
              <w:rPr>
                <w:rFonts w:ascii="Arial" w:hAnsi="Arial" w:cs="Arial"/>
                <w:sz w:val="24"/>
                <w:szCs w:val="24"/>
              </w:rPr>
            </w:pPr>
            <w:r w:rsidRPr="00E86067">
              <w:rPr>
                <w:rFonts w:ascii="Arial" w:hAnsi="Arial" w:cs="Arial"/>
                <w:sz w:val="24"/>
                <w:szCs w:val="24"/>
              </w:rPr>
              <w:t>Self-Analysis Question:</w:t>
            </w:r>
          </w:p>
          <w:p w:rsidR="00177D87" w:rsidRDefault="00177D87" w:rsidP="00EE2DE0">
            <w:pPr>
              <w:rPr>
                <w:rFonts w:ascii="Arial" w:hAnsi="Arial" w:cs="Arial"/>
              </w:rPr>
            </w:pPr>
          </w:p>
          <w:p w:rsidR="00177D87" w:rsidRDefault="00177D87" w:rsidP="00EE2DE0">
            <w:pPr>
              <w:rPr>
                <w:rFonts w:ascii="Arial" w:hAnsi="Arial" w:cs="Arial"/>
              </w:rPr>
            </w:pPr>
          </w:p>
          <w:p w:rsidR="00177D87" w:rsidRPr="00243A4D" w:rsidRDefault="00122879" w:rsidP="00EE2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6B3544" w:rsidRPr="00243A4D" w:rsidTr="00243A4D">
        <w:trPr>
          <w:trHeight w:val="1470"/>
        </w:trPr>
        <w:tc>
          <w:tcPr>
            <w:tcW w:w="11155" w:type="dxa"/>
            <w:shd w:val="clear" w:color="auto" w:fill="auto"/>
          </w:tcPr>
          <w:p w:rsidR="00243A4D" w:rsidRDefault="006B3544" w:rsidP="00EE2DE0">
            <w:pPr>
              <w:rPr>
                <w:rFonts w:ascii="Arial" w:hAnsi="Arial" w:cs="Arial"/>
                <w:sz w:val="20"/>
                <w:szCs w:val="20"/>
              </w:rPr>
            </w:pPr>
            <w:r w:rsidRPr="00E86067">
              <w:rPr>
                <w:rFonts w:ascii="Arial" w:hAnsi="Arial" w:cs="Arial"/>
                <w:sz w:val="24"/>
                <w:szCs w:val="24"/>
              </w:rPr>
              <w:t>Evidence</w:t>
            </w:r>
            <w:r w:rsidRPr="00243A4D">
              <w:rPr>
                <w:rFonts w:ascii="Arial" w:hAnsi="Arial" w:cs="Arial"/>
                <w:sz w:val="20"/>
                <w:szCs w:val="20"/>
              </w:rPr>
              <w:t>:</w:t>
            </w:r>
            <w:r w:rsidR="00243A4D" w:rsidRPr="00243A4D">
              <w:rPr>
                <w:rFonts w:ascii="Arial" w:hAnsi="Arial" w:cs="Arial"/>
                <w:sz w:val="20"/>
                <w:szCs w:val="20"/>
              </w:rPr>
              <w:br/>
              <w:t>Identify specific evidence from lesson script (2 or 3 stellar pieces of evidence)</w:t>
            </w:r>
          </w:p>
          <w:p w:rsidR="00177D87" w:rsidRDefault="00177D87" w:rsidP="00EE2DE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7D87" w:rsidRPr="00243A4D" w:rsidRDefault="00177D87" w:rsidP="00EE2DE0">
            <w:pPr>
              <w:rPr>
                <w:rFonts w:ascii="Arial" w:hAnsi="Arial" w:cs="Arial"/>
                <w:sz w:val="20"/>
                <w:szCs w:val="20"/>
              </w:rPr>
            </w:pPr>
          </w:p>
          <w:p w:rsidR="006B3544" w:rsidRPr="00243A4D" w:rsidRDefault="00122879" w:rsidP="00243A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43A4D" w:rsidRPr="00243A4D" w:rsidTr="00243A4D">
        <w:trPr>
          <w:trHeight w:val="1470"/>
        </w:trPr>
        <w:tc>
          <w:tcPr>
            <w:tcW w:w="11155" w:type="dxa"/>
            <w:shd w:val="clear" w:color="auto" w:fill="auto"/>
          </w:tcPr>
          <w:p w:rsidR="00243A4D" w:rsidRPr="00E86067" w:rsidRDefault="00243A4D" w:rsidP="00EE2DE0">
            <w:pPr>
              <w:rPr>
                <w:rFonts w:ascii="Arial" w:hAnsi="Arial" w:cs="Arial"/>
                <w:sz w:val="20"/>
                <w:szCs w:val="20"/>
              </w:rPr>
            </w:pPr>
            <w:r w:rsidRPr="00E86067">
              <w:rPr>
                <w:rFonts w:ascii="Arial" w:hAnsi="Arial" w:cs="Arial"/>
                <w:sz w:val="24"/>
                <w:szCs w:val="24"/>
              </w:rPr>
              <w:t>Recommendation:</w:t>
            </w:r>
            <w:r w:rsidRPr="00E86067">
              <w:rPr>
                <w:rFonts w:ascii="Arial" w:hAnsi="Arial" w:cs="Arial"/>
                <w:sz w:val="24"/>
                <w:szCs w:val="24"/>
              </w:rPr>
              <w:br/>
            </w:r>
            <w:r w:rsidRPr="00E86067">
              <w:rPr>
                <w:rFonts w:ascii="Arial" w:hAnsi="Arial" w:cs="Arial"/>
                <w:sz w:val="20"/>
                <w:szCs w:val="20"/>
              </w:rPr>
              <w:t>Create recommendations to share with teacher</w:t>
            </w:r>
          </w:p>
          <w:p w:rsidR="00177D87" w:rsidRDefault="00177D87" w:rsidP="00EE2DE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7D87" w:rsidRDefault="00177D87" w:rsidP="00EE2DE0">
            <w:pPr>
              <w:rPr>
                <w:rFonts w:ascii="Arial" w:hAnsi="Arial" w:cs="Arial"/>
                <w:sz w:val="20"/>
                <w:szCs w:val="20"/>
              </w:rPr>
            </w:pPr>
          </w:p>
          <w:p w:rsidR="00177D87" w:rsidRPr="00243A4D" w:rsidRDefault="00177D87" w:rsidP="00EE2D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3A4D" w:rsidRDefault="00243A4D" w:rsidP="006B3544"/>
    <w:p w:rsidR="00243A4D" w:rsidRPr="00065127" w:rsidRDefault="00065127" w:rsidP="00065127">
      <w:pPr>
        <w:jc w:val="center"/>
        <w:rPr>
          <w:sz w:val="52"/>
          <w:szCs w:val="52"/>
        </w:rPr>
      </w:pPr>
      <w:r w:rsidRPr="00065127">
        <w:rPr>
          <w:sz w:val="52"/>
          <w:szCs w:val="52"/>
        </w:rPr>
        <w:lastRenderedPageBreak/>
        <w:t>T-TESS Post-Conference Planning Template</w:t>
      </w: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5"/>
      </w:tblGrid>
      <w:tr w:rsidR="006B3544" w:rsidRPr="00B87CD8" w:rsidTr="006B3544">
        <w:trPr>
          <w:trHeight w:val="190"/>
        </w:trPr>
        <w:tc>
          <w:tcPr>
            <w:tcW w:w="11155" w:type="dxa"/>
            <w:shd w:val="clear" w:color="auto" w:fill="A6C1E5"/>
            <w:vAlign w:val="center"/>
          </w:tcPr>
          <w:p w:rsidR="006B3544" w:rsidRPr="00B87CD8" w:rsidRDefault="006B3544" w:rsidP="00EE2DE0">
            <w:pPr>
              <w:jc w:val="center"/>
              <w:rPr>
                <w:rFonts w:ascii="Arial" w:hAnsi="Arial" w:cs="Arial"/>
                <w:b/>
              </w:rPr>
            </w:pPr>
            <w:r w:rsidRPr="00B87CD8">
              <w:rPr>
                <w:rFonts w:ascii="Arial" w:hAnsi="Arial" w:cs="Arial"/>
                <w:b/>
              </w:rPr>
              <w:t>Reinforcement Plan Form</w:t>
            </w:r>
          </w:p>
        </w:tc>
      </w:tr>
      <w:tr w:rsidR="006B3544" w:rsidRPr="00B87CD8" w:rsidTr="006B3544">
        <w:trPr>
          <w:trHeight w:val="1392"/>
        </w:trPr>
        <w:tc>
          <w:tcPr>
            <w:tcW w:w="11155" w:type="dxa"/>
            <w:shd w:val="clear" w:color="auto" w:fill="auto"/>
          </w:tcPr>
          <w:p w:rsidR="006B3544" w:rsidRPr="00243A4D" w:rsidRDefault="006B3544" w:rsidP="00EE2DE0">
            <w:pPr>
              <w:rPr>
                <w:rFonts w:ascii="Arial" w:hAnsi="Arial" w:cs="Arial"/>
                <w:sz w:val="20"/>
                <w:szCs w:val="20"/>
              </w:rPr>
            </w:pPr>
            <w:r w:rsidRPr="00E86067">
              <w:rPr>
                <w:rFonts w:ascii="Arial" w:hAnsi="Arial" w:cs="Arial"/>
                <w:sz w:val="24"/>
                <w:szCs w:val="24"/>
              </w:rPr>
              <w:t>Reinforcement Area (Dimension):</w:t>
            </w:r>
            <w:r w:rsidR="00243A4D" w:rsidRPr="00243A4D">
              <w:rPr>
                <w:rFonts w:ascii="Arial" w:hAnsi="Arial" w:cs="Arial"/>
                <w:sz w:val="20"/>
                <w:szCs w:val="20"/>
              </w:rPr>
              <w:br/>
              <w:t>Brainstorm area of reinforcement - an area of strength from the lesson</w:t>
            </w:r>
          </w:p>
        </w:tc>
      </w:tr>
      <w:tr w:rsidR="006B3544" w:rsidRPr="00B87CD8" w:rsidTr="006B3544">
        <w:trPr>
          <w:trHeight w:val="1392"/>
        </w:trPr>
        <w:tc>
          <w:tcPr>
            <w:tcW w:w="11155" w:type="dxa"/>
            <w:shd w:val="clear" w:color="auto" w:fill="auto"/>
          </w:tcPr>
          <w:p w:rsidR="006B3544" w:rsidRPr="00E86067" w:rsidRDefault="006B3544" w:rsidP="00EE2DE0">
            <w:pPr>
              <w:rPr>
                <w:rFonts w:ascii="Arial" w:hAnsi="Arial" w:cs="Arial"/>
                <w:sz w:val="24"/>
                <w:szCs w:val="24"/>
              </w:rPr>
            </w:pPr>
            <w:r w:rsidRPr="00E86067">
              <w:rPr>
                <w:rFonts w:ascii="Arial" w:hAnsi="Arial" w:cs="Arial"/>
                <w:sz w:val="24"/>
                <w:szCs w:val="24"/>
              </w:rPr>
              <w:t>Self-Analysis Question:</w:t>
            </w:r>
          </w:p>
          <w:p w:rsidR="00177D87" w:rsidRDefault="00177D87" w:rsidP="00EE2DE0">
            <w:pPr>
              <w:rPr>
                <w:rFonts w:ascii="Arial" w:hAnsi="Arial" w:cs="Arial"/>
              </w:rPr>
            </w:pPr>
          </w:p>
          <w:p w:rsidR="00177D87" w:rsidRDefault="00177D87" w:rsidP="00EE2DE0">
            <w:pPr>
              <w:rPr>
                <w:rFonts w:ascii="Arial" w:hAnsi="Arial" w:cs="Arial"/>
              </w:rPr>
            </w:pPr>
          </w:p>
          <w:p w:rsidR="00177D87" w:rsidRDefault="00177D87" w:rsidP="00EE2DE0">
            <w:pPr>
              <w:rPr>
                <w:rFonts w:ascii="Arial" w:hAnsi="Arial" w:cs="Arial"/>
              </w:rPr>
            </w:pPr>
          </w:p>
          <w:p w:rsidR="00177D87" w:rsidRPr="00B87CD8" w:rsidRDefault="00122879" w:rsidP="00EE2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6B3544" w:rsidRPr="00B87CD8" w:rsidTr="006B3544">
        <w:trPr>
          <w:trHeight w:val="1392"/>
        </w:trPr>
        <w:tc>
          <w:tcPr>
            <w:tcW w:w="11155" w:type="dxa"/>
            <w:shd w:val="clear" w:color="auto" w:fill="auto"/>
          </w:tcPr>
          <w:p w:rsidR="00243A4D" w:rsidRDefault="006B3544" w:rsidP="00243A4D">
            <w:pPr>
              <w:rPr>
                <w:rFonts w:ascii="Arial" w:hAnsi="Arial" w:cs="Arial"/>
                <w:sz w:val="20"/>
                <w:szCs w:val="20"/>
              </w:rPr>
            </w:pPr>
            <w:r w:rsidRPr="00E86067">
              <w:rPr>
                <w:rFonts w:ascii="Arial" w:hAnsi="Arial" w:cs="Arial"/>
                <w:sz w:val="24"/>
                <w:szCs w:val="24"/>
              </w:rPr>
              <w:t>Evidence:</w:t>
            </w:r>
            <w:r w:rsidR="00243A4D" w:rsidRPr="00E86067">
              <w:rPr>
                <w:rFonts w:ascii="Arial" w:hAnsi="Arial" w:cs="Arial"/>
                <w:sz w:val="24"/>
                <w:szCs w:val="24"/>
              </w:rPr>
              <w:br/>
            </w:r>
            <w:r w:rsidR="00243A4D" w:rsidRPr="00243A4D">
              <w:rPr>
                <w:rFonts w:ascii="Arial" w:hAnsi="Arial" w:cs="Arial"/>
                <w:sz w:val="20"/>
                <w:szCs w:val="20"/>
              </w:rPr>
              <w:t>Identify specific evidence from lesson script (2 or 3 stellar pieces of evidence)</w:t>
            </w:r>
          </w:p>
          <w:p w:rsidR="00177D87" w:rsidRDefault="00177D87" w:rsidP="00243A4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7D87" w:rsidRDefault="00177D87" w:rsidP="00243A4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7D87" w:rsidRDefault="00177D87" w:rsidP="00243A4D">
            <w:pPr>
              <w:rPr>
                <w:rFonts w:ascii="Arial" w:hAnsi="Arial" w:cs="Arial"/>
                <w:sz w:val="20"/>
                <w:szCs w:val="20"/>
              </w:rPr>
            </w:pPr>
          </w:p>
          <w:p w:rsidR="00177D87" w:rsidRPr="00243A4D" w:rsidRDefault="00177D87" w:rsidP="00243A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B3544" w:rsidRPr="00B87CD8" w:rsidRDefault="00122879" w:rsidP="00EE2D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</w:tbl>
    <w:p w:rsidR="006B3544" w:rsidRPr="006B3544" w:rsidRDefault="006B3544" w:rsidP="006B3544"/>
    <w:p w:rsidR="006B3544" w:rsidRPr="006B3544" w:rsidRDefault="006B3544" w:rsidP="006B3544"/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5"/>
      </w:tblGrid>
      <w:tr w:rsidR="00243A4D" w:rsidRPr="00B87CD8" w:rsidTr="00EE2DE0">
        <w:trPr>
          <w:trHeight w:val="158"/>
        </w:trPr>
        <w:tc>
          <w:tcPr>
            <w:tcW w:w="11155" w:type="dxa"/>
            <w:shd w:val="clear" w:color="auto" w:fill="A6C1E5"/>
            <w:vAlign w:val="center"/>
          </w:tcPr>
          <w:p w:rsidR="00243A4D" w:rsidRPr="00B87CD8" w:rsidRDefault="00243A4D" w:rsidP="0089350F">
            <w:pPr>
              <w:pStyle w:val="Heading2A"/>
            </w:pPr>
            <w:r>
              <w:t>Review Ratings</w:t>
            </w:r>
          </w:p>
        </w:tc>
      </w:tr>
      <w:tr w:rsidR="00243A4D" w:rsidRPr="00B87CD8" w:rsidTr="00EE2DE0">
        <w:trPr>
          <w:trHeight w:val="510"/>
        </w:trPr>
        <w:tc>
          <w:tcPr>
            <w:tcW w:w="11155" w:type="dxa"/>
            <w:shd w:val="clear" w:color="auto" w:fill="auto"/>
          </w:tcPr>
          <w:p w:rsidR="00243A4D" w:rsidRPr="00E86067" w:rsidRDefault="00243A4D" w:rsidP="00177D87">
            <w:pPr>
              <w:rPr>
                <w:rFonts w:ascii="Arial" w:hAnsi="Arial" w:cs="Arial"/>
                <w:sz w:val="24"/>
                <w:szCs w:val="24"/>
              </w:rPr>
            </w:pPr>
            <w:r w:rsidRPr="00E86067">
              <w:rPr>
                <w:rFonts w:ascii="Arial" w:hAnsi="Arial" w:cs="Arial"/>
                <w:sz w:val="24"/>
                <w:szCs w:val="24"/>
              </w:rPr>
              <w:t xml:space="preserve">Ask teacher to state some of the positives they heard from the meeting to end on a good </w:t>
            </w:r>
            <w:r w:rsidR="00177D87" w:rsidRPr="00E86067">
              <w:rPr>
                <w:rFonts w:ascii="Arial" w:hAnsi="Arial" w:cs="Arial"/>
                <w:sz w:val="24"/>
                <w:szCs w:val="24"/>
              </w:rPr>
              <w:t>note</w:t>
            </w:r>
            <w:r w:rsidRPr="00E8606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43A4D" w:rsidRPr="00B87CD8" w:rsidTr="00243A4D">
        <w:trPr>
          <w:trHeight w:val="440"/>
        </w:trPr>
        <w:tc>
          <w:tcPr>
            <w:tcW w:w="11155" w:type="dxa"/>
            <w:shd w:val="clear" w:color="auto" w:fill="auto"/>
          </w:tcPr>
          <w:p w:rsidR="00243A4D" w:rsidRPr="00E86067" w:rsidRDefault="00243A4D" w:rsidP="00243A4D">
            <w:pPr>
              <w:rPr>
                <w:rFonts w:ascii="Arial" w:hAnsi="Arial" w:cs="Arial"/>
                <w:sz w:val="24"/>
                <w:szCs w:val="24"/>
              </w:rPr>
            </w:pPr>
            <w:r w:rsidRPr="00E86067">
              <w:rPr>
                <w:rFonts w:ascii="Arial" w:hAnsi="Arial" w:cs="Arial"/>
                <w:sz w:val="24"/>
                <w:szCs w:val="24"/>
              </w:rPr>
              <w:t>Share ratings for Domains 1-3</w:t>
            </w:r>
          </w:p>
        </w:tc>
      </w:tr>
    </w:tbl>
    <w:p w:rsidR="006B3544" w:rsidRDefault="006B3544" w:rsidP="006B3544"/>
    <w:p w:rsidR="00347667" w:rsidRPr="006B3544" w:rsidRDefault="00347667" w:rsidP="006B3544">
      <w:pPr>
        <w:jc w:val="center"/>
      </w:pPr>
    </w:p>
    <w:sectPr w:rsidR="00347667" w:rsidRPr="006B3544" w:rsidSect="0013615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330" w:right="720" w:bottom="720" w:left="720" w:header="360" w:footer="22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015" w:rsidRDefault="003A4015" w:rsidP="0013615D">
      <w:pPr>
        <w:spacing w:after="0" w:line="240" w:lineRule="auto"/>
      </w:pPr>
      <w:r>
        <w:separator/>
      </w:r>
    </w:p>
  </w:endnote>
  <w:endnote w:type="continuationSeparator" w:id="1">
    <w:p w:rsidR="003A4015" w:rsidRDefault="003A4015" w:rsidP="0013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15D" w:rsidRPr="0013615D" w:rsidRDefault="0013615D" w:rsidP="0013615D">
    <w:pPr>
      <w:pStyle w:val="Footer"/>
      <w:tabs>
        <w:tab w:val="clear" w:pos="9360"/>
        <w:tab w:val="right" w:pos="10080"/>
      </w:tabs>
      <w:ind w:left="-180"/>
      <w:jc w:val="center"/>
      <w:rPr>
        <w:rFonts w:ascii="Arial" w:hAnsi="Arial" w:cs="Arial"/>
        <w:sz w:val="20"/>
        <w:szCs w:val="20"/>
      </w:rPr>
    </w:pPr>
    <w:r w:rsidRPr="000727A4">
      <w:rPr>
        <w:rFonts w:ascii="Arial" w:hAnsi="Arial" w:cs="Arial"/>
        <w:noProof/>
        <w:sz w:val="20"/>
        <w:szCs w:val="20"/>
      </w:rPr>
      <w:drawing>
        <wp:inline distT="0" distB="0" distL="0" distR="0">
          <wp:extent cx="1104900" cy="449580"/>
          <wp:effectExtent l="0" t="0" r="0" b="0"/>
          <wp:docPr id="8" name="Picture 1" descr="TTESS_V2_color-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TESS_V2_color-CRO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27A4">
      <w:rPr>
        <w:rFonts w:ascii="Arial" w:hAnsi="Arial" w:cs="Arial"/>
        <w:noProof/>
        <w:sz w:val="20"/>
        <w:szCs w:val="20"/>
      </w:rPr>
      <w:tab/>
    </w:r>
    <w:r>
      <w:rPr>
        <w:rFonts w:ascii="Arial" w:hAnsi="Arial" w:cs="Arial"/>
        <w:noProof/>
        <w:sz w:val="20"/>
        <w:szCs w:val="20"/>
      </w:rPr>
      <w:t xml:space="preserve">                    </w:t>
    </w:r>
    <w:r w:rsidRPr="000727A4">
      <w:rPr>
        <w:rFonts w:ascii="Arial" w:hAnsi="Arial" w:cs="Arial"/>
        <w:noProof/>
        <w:sz w:val="20"/>
        <w:szCs w:val="20"/>
      </w:rPr>
      <w:tab/>
    </w:r>
    <w:r w:rsidRPr="000727A4">
      <w:rPr>
        <w:rFonts w:ascii="Arial" w:hAnsi="Arial" w:cs="Arial"/>
        <w:noProof/>
        <w:sz w:val="20"/>
        <w:szCs w:val="20"/>
      </w:rPr>
      <w:br/>
      <w:t xml:space="preserve">  © TEA </w:t>
    </w:r>
    <w:r w:rsidRPr="000727A4">
      <w:rPr>
        <w:rFonts w:ascii="Arial" w:hAnsi="Arial" w:cs="Arial"/>
        <w:noProof/>
        <w:sz w:val="20"/>
        <w:szCs w:val="20"/>
      </w:rPr>
      <w:fldChar w:fldCharType="begin"/>
    </w:r>
    <w:r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Pr="000727A4"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2/10/2022</w:t>
    </w:r>
    <w:r w:rsidRPr="000727A4">
      <w:rPr>
        <w:rFonts w:ascii="Arial" w:hAnsi="Arial" w:cs="Arial"/>
        <w:noProof/>
        <w:sz w:val="20"/>
        <w:szCs w:val="20"/>
      </w:rPr>
      <w:fldChar w:fldCharType="end"/>
    </w:r>
    <w:r>
      <w:rPr>
        <w:rFonts w:ascii="Arial" w:hAnsi="Arial" w:cs="Arial"/>
        <w:noProof/>
        <w:sz w:val="20"/>
        <w:szCs w:val="20"/>
      </w:rPr>
      <w:tab/>
    </w:r>
    <w:r w:rsidRPr="000727A4">
      <w:rPr>
        <w:rFonts w:ascii="Arial" w:hAnsi="Arial" w:cs="Arial"/>
        <w:noProof/>
        <w:sz w:val="20"/>
        <w:szCs w:val="20"/>
      </w:rPr>
      <w:tab/>
    </w:r>
    <w:r w:rsidRPr="000727A4">
      <w:rPr>
        <w:rFonts w:ascii="Arial" w:hAnsi="Arial" w:cs="Arial"/>
        <w:sz w:val="20"/>
        <w:szCs w:val="20"/>
      </w:rPr>
      <w:fldChar w:fldCharType="begin"/>
    </w:r>
    <w:r w:rsidRPr="000727A4">
      <w:rPr>
        <w:rFonts w:ascii="Arial" w:hAnsi="Arial" w:cs="Arial"/>
        <w:sz w:val="20"/>
        <w:szCs w:val="20"/>
      </w:rPr>
      <w:instrText xml:space="preserve"> PAGE   \* MERGEFORMAT </w:instrText>
    </w:r>
    <w:r w:rsidRPr="000727A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0727A4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15D" w:rsidRDefault="0013615D">
    <w:pPr>
      <w:pStyle w:val="Footer"/>
    </w:pPr>
    <w:r>
      <w:rPr>
        <w:noProof/>
      </w:rPr>
      <w:tab/>
    </w:r>
    <w:r>
      <w:tab/>
    </w:r>
    <w:r>
      <w:rPr>
        <w:rFonts w:ascii="Arial" w:hAnsi="Arial" w:cs="Arial"/>
        <w:sz w:val="20"/>
        <w:szCs w:val="20"/>
      </w:rPr>
      <w:br/>
    </w:r>
    <w:r w:rsidRPr="000727A4">
      <w:rPr>
        <w:rFonts w:ascii="Arial" w:hAnsi="Arial" w:cs="Arial"/>
        <w:noProof/>
        <w:sz w:val="20"/>
        <w:szCs w:val="20"/>
      </w:rPr>
      <w:t xml:space="preserve">© Texas Education Agency  </w:t>
    </w:r>
    <w:r w:rsidRPr="000727A4">
      <w:rPr>
        <w:rFonts w:ascii="Arial" w:hAnsi="Arial" w:cs="Arial"/>
        <w:noProof/>
        <w:sz w:val="20"/>
        <w:szCs w:val="20"/>
      </w:rPr>
      <w:fldChar w:fldCharType="begin"/>
    </w:r>
    <w:r w:rsidRPr="000727A4">
      <w:rPr>
        <w:rFonts w:ascii="Arial" w:hAnsi="Arial" w:cs="Arial"/>
        <w:noProof/>
        <w:sz w:val="20"/>
        <w:szCs w:val="20"/>
      </w:rPr>
      <w:instrText xml:space="preserve"> DATE \@ "M/d/yyyy" </w:instrText>
    </w:r>
    <w:r w:rsidRPr="000727A4">
      <w:rPr>
        <w:rFonts w:ascii="Arial" w:hAnsi="Arial" w:cs="Arial"/>
        <w:noProof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2/10/2022</w:t>
    </w:r>
    <w:r w:rsidRPr="000727A4">
      <w:rPr>
        <w:rFonts w:ascii="Arial" w:hAnsi="Arial" w:cs="Arial"/>
        <w:noProof/>
        <w:sz w:val="20"/>
        <w:szCs w:val="20"/>
      </w:rPr>
      <w:fldChar w:fldCharType="end"/>
    </w:r>
    <w:r>
      <w:rPr>
        <w:noProof/>
      </w:rPr>
      <w:tab/>
    </w:r>
    <w:r>
      <w:tab/>
    </w:r>
    <w:r>
      <w:tab/>
    </w:r>
    <w:r w:rsidRPr="000727A4">
      <w:rPr>
        <w:rFonts w:ascii="Arial" w:hAnsi="Arial" w:cs="Arial"/>
        <w:sz w:val="20"/>
        <w:szCs w:val="20"/>
      </w:rPr>
      <w:fldChar w:fldCharType="begin"/>
    </w:r>
    <w:r w:rsidRPr="000727A4">
      <w:rPr>
        <w:rFonts w:ascii="Arial" w:hAnsi="Arial" w:cs="Arial"/>
        <w:sz w:val="20"/>
        <w:szCs w:val="20"/>
      </w:rPr>
      <w:instrText xml:space="preserve"> PAGE   \* MERGEFORMAT </w:instrText>
    </w:r>
    <w:r w:rsidRPr="000727A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0727A4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015" w:rsidRDefault="003A4015" w:rsidP="0013615D">
      <w:pPr>
        <w:spacing w:after="0" w:line="240" w:lineRule="auto"/>
      </w:pPr>
      <w:r>
        <w:separator/>
      </w:r>
    </w:p>
  </w:footnote>
  <w:footnote w:type="continuationSeparator" w:id="1">
    <w:p w:rsidR="003A4015" w:rsidRDefault="003A4015" w:rsidP="0013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15D" w:rsidRDefault="0013615D">
    <w:pPr>
      <w:pStyle w:val="Header"/>
    </w:pPr>
  </w:p>
  <w:p w:rsidR="0013615D" w:rsidRDefault="001361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15D" w:rsidRDefault="0013615D">
    <w:pPr>
      <w:pStyle w:val="Header"/>
    </w:pPr>
    <w:r w:rsidRPr="0013615D">
      <w:drawing>
        <wp:inline distT="0" distB="0" distL="0" distR="0">
          <wp:extent cx="1943100" cy="1043940"/>
          <wp:effectExtent l="0" t="0" r="0" b="0"/>
          <wp:docPr id="7" name="Picture 2" descr="TTESS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TESS_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6B3544"/>
    <w:rsid w:val="00065127"/>
    <w:rsid w:val="00122879"/>
    <w:rsid w:val="0013615D"/>
    <w:rsid w:val="00177D87"/>
    <w:rsid w:val="00243A4D"/>
    <w:rsid w:val="00347667"/>
    <w:rsid w:val="00372529"/>
    <w:rsid w:val="003A4015"/>
    <w:rsid w:val="00461B81"/>
    <w:rsid w:val="006B3544"/>
    <w:rsid w:val="006E510D"/>
    <w:rsid w:val="007730C2"/>
    <w:rsid w:val="0089350F"/>
    <w:rsid w:val="00AB5B3B"/>
    <w:rsid w:val="00E86067"/>
    <w:rsid w:val="00ED213C"/>
    <w:rsid w:val="00EF4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5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5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10D"/>
    <w:rPr>
      <w:rFonts w:ascii="Segoe UI" w:hAnsi="Segoe UI" w:cs="Segoe UI"/>
      <w:sz w:val="18"/>
      <w:szCs w:val="18"/>
    </w:rPr>
  </w:style>
  <w:style w:type="paragraph" w:customStyle="1" w:styleId="Heading1A">
    <w:name w:val="Heading 1A"/>
    <w:basedOn w:val="Normal"/>
    <w:qFormat/>
    <w:rsid w:val="0089350F"/>
    <w:pPr>
      <w:jc w:val="center"/>
    </w:pPr>
    <w:rPr>
      <w:sz w:val="52"/>
      <w:szCs w:val="52"/>
    </w:rPr>
  </w:style>
  <w:style w:type="paragraph" w:customStyle="1" w:styleId="Heading2A">
    <w:name w:val="Heading 2A"/>
    <w:basedOn w:val="Normal"/>
    <w:qFormat/>
    <w:rsid w:val="0089350F"/>
    <w:pPr>
      <w:jc w:val="center"/>
    </w:pPr>
    <w:rPr>
      <w:rFonts w:ascii="Arial" w:hAnsi="Arial" w:cs="Arial"/>
      <w:b/>
    </w:rPr>
  </w:style>
  <w:style w:type="paragraph" w:styleId="Header">
    <w:name w:val="header"/>
    <w:basedOn w:val="Normal"/>
    <w:link w:val="HeaderChar"/>
    <w:uiPriority w:val="99"/>
    <w:unhideWhenUsed/>
    <w:rsid w:val="0013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15D"/>
  </w:style>
  <w:style w:type="paragraph" w:styleId="Footer">
    <w:name w:val="footer"/>
    <w:basedOn w:val="Normal"/>
    <w:link w:val="FooterChar"/>
    <w:uiPriority w:val="99"/>
    <w:unhideWhenUsed/>
    <w:rsid w:val="0013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9 ESC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Page</dc:creator>
  <cp:lastModifiedBy>Alicia Carter</cp:lastModifiedBy>
  <cp:revision>2</cp:revision>
  <cp:lastPrinted>2016-07-27T22:40:00Z</cp:lastPrinted>
  <dcterms:created xsi:type="dcterms:W3CDTF">2022-02-10T15:22:00Z</dcterms:created>
  <dcterms:modified xsi:type="dcterms:W3CDTF">2022-02-10T15:22:00Z</dcterms:modified>
</cp:coreProperties>
</file>